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9099F" w14:textId="1F7E8E54" w:rsidR="00B156DE" w:rsidRDefault="00B156DE" w:rsidP="00B35F9C">
      <w:pPr>
        <w:jc w:val="center"/>
        <w:rPr>
          <w:sz w:val="36"/>
          <w:szCs w:val="36"/>
        </w:rPr>
      </w:pPr>
      <w:r>
        <w:rPr>
          <w:noProof/>
          <w:sz w:val="36"/>
          <w:szCs w:val="36"/>
        </w:rPr>
        <w:drawing>
          <wp:inline distT="0" distB="0" distL="0" distR="0" wp14:anchorId="5526DCB2" wp14:editId="0B55B0E3">
            <wp:extent cx="2613660" cy="786092"/>
            <wp:effectExtent l="0" t="0" r="0" b="0"/>
            <wp:docPr id="131277424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74248"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8792" cy="793651"/>
                    </a:xfrm>
                    <a:prstGeom prst="rect">
                      <a:avLst/>
                    </a:prstGeom>
                  </pic:spPr>
                </pic:pic>
              </a:graphicData>
            </a:graphic>
          </wp:inline>
        </w:drawing>
      </w:r>
      <w:r w:rsidR="004D1BA7">
        <w:rPr>
          <w:sz w:val="36"/>
          <w:szCs w:val="36"/>
        </w:rPr>
        <w:t xml:space="preserve">     </w:t>
      </w:r>
      <w:r w:rsidR="00F95092">
        <w:rPr>
          <w:sz w:val="36"/>
          <w:szCs w:val="36"/>
        </w:rPr>
        <w:t xml:space="preserve">       </w:t>
      </w:r>
    </w:p>
    <w:p w14:paraId="7FFF6868" w14:textId="5CD5CB87" w:rsidR="00B35F9C" w:rsidRPr="00C8503F" w:rsidRDefault="00922F00" w:rsidP="00B35F9C">
      <w:pPr>
        <w:jc w:val="center"/>
        <w:rPr>
          <w:rFonts w:ascii="Arial" w:hAnsi="Arial" w:cs="Arial"/>
          <w:b/>
          <w:bCs/>
          <w:sz w:val="24"/>
          <w:szCs w:val="24"/>
        </w:rPr>
      </w:pPr>
      <w:r>
        <w:rPr>
          <w:rFonts w:ascii="Arial" w:hAnsi="Arial" w:cs="Arial"/>
          <w:b/>
          <w:bCs/>
          <w:sz w:val="24"/>
          <w:szCs w:val="24"/>
        </w:rPr>
        <w:t xml:space="preserve">2025 </w:t>
      </w:r>
      <w:r w:rsidR="00C8503F" w:rsidRPr="00C8503F">
        <w:rPr>
          <w:rFonts w:ascii="Arial" w:hAnsi="Arial" w:cs="Arial"/>
          <w:b/>
          <w:bCs/>
          <w:sz w:val="24"/>
          <w:szCs w:val="24"/>
        </w:rPr>
        <w:t>AXP FRIENDLY FIRM APPLICATION</w:t>
      </w:r>
    </w:p>
    <w:p w14:paraId="04556555" w14:textId="77777777" w:rsidR="00B35F9C" w:rsidRPr="00C8503F" w:rsidRDefault="00B35F9C">
      <w:pPr>
        <w:rPr>
          <w:rFonts w:ascii="Arial" w:hAnsi="Arial" w:cs="Arial"/>
          <w:sz w:val="24"/>
          <w:szCs w:val="24"/>
        </w:rPr>
      </w:pPr>
      <w:r w:rsidRPr="00C8503F">
        <w:rPr>
          <w:rFonts w:ascii="Arial" w:hAnsi="Arial" w:cs="Arial"/>
          <w:sz w:val="24"/>
          <w:szCs w:val="24"/>
        </w:rPr>
        <w:t xml:space="preserve">The AIA </w:t>
      </w:r>
      <w:r w:rsidR="00AA59F0" w:rsidRPr="00C8503F">
        <w:rPr>
          <w:rFonts w:ascii="Arial" w:hAnsi="Arial" w:cs="Arial"/>
          <w:sz w:val="24"/>
          <w:szCs w:val="24"/>
        </w:rPr>
        <w:t>Oklahoma AXP</w:t>
      </w:r>
      <w:r w:rsidRPr="00C8503F">
        <w:rPr>
          <w:rFonts w:ascii="Arial" w:hAnsi="Arial" w:cs="Arial"/>
          <w:sz w:val="24"/>
          <w:szCs w:val="24"/>
        </w:rPr>
        <w:t xml:space="preserve"> Friendly Firm</w:t>
      </w:r>
      <w:r w:rsidR="0011590C" w:rsidRPr="00C8503F">
        <w:rPr>
          <w:rFonts w:ascii="Arial" w:hAnsi="Arial" w:cs="Arial"/>
          <w:sz w:val="24"/>
          <w:szCs w:val="24"/>
        </w:rPr>
        <w:t xml:space="preserve"> program</w:t>
      </w:r>
      <w:r w:rsidR="00AA59F0" w:rsidRPr="00C8503F">
        <w:rPr>
          <w:rFonts w:ascii="Arial" w:hAnsi="Arial" w:cs="Arial"/>
          <w:sz w:val="24"/>
          <w:szCs w:val="24"/>
        </w:rPr>
        <w:t xml:space="preserve"> (formerly “intern friendly firm”)</w:t>
      </w:r>
      <w:r w:rsidRPr="00C8503F">
        <w:rPr>
          <w:rFonts w:ascii="Arial" w:hAnsi="Arial" w:cs="Arial"/>
          <w:sz w:val="24"/>
          <w:szCs w:val="24"/>
        </w:rPr>
        <w:t xml:space="preserve"> began in 2006 to recognize those firms that go above and beyond to help intern architects advance in their career through leadership opportunities and assistance throughout the licensure process.  </w:t>
      </w:r>
      <w:r w:rsidR="00AA59F0" w:rsidRPr="00C8503F">
        <w:rPr>
          <w:rFonts w:ascii="Arial" w:hAnsi="Arial" w:cs="Arial"/>
          <w:sz w:val="24"/>
          <w:szCs w:val="24"/>
        </w:rPr>
        <w:t xml:space="preserve">The program is now called AXP Friendly Firms to highlight the importance of the Architectural Experience Program (AXP).  </w:t>
      </w:r>
      <w:r w:rsidRPr="00C8503F">
        <w:rPr>
          <w:rFonts w:ascii="Arial" w:hAnsi="Arial" w:cs="Arial"/>
          <w:sz w:val="24"/>
          <w:szCs w:val="24"/>
        </w:rPr>
        <w:t xml:space="preserve">AIA Oklahoma </w:t>
      </w:r>
      <w:r w:rsidR="00F7230D" w:rsidRPr="00C8503F">
        <w:rPr>
          <w:rFonts w:ascii="Arial" w:hAnsi="Arial" w:cs="Arial"/>
          <w:sz w:val="24"/>
          <w:szCs w:val="24"/>
        </w:rPr>
        <w:t>believes</w:t>
      </w:r>
      <w:r w:rsidRPr="00C8503F">
        <w:rPr>
          <w:rFonts w:ascii="Arial" w:hAnsi="Arial" w:cs="Arial"/>
          <w:sz w:val="24"/>
          <w:szCs w:val="24"/>
        </w:rPr>
        <w:t xml:space="preserve"> this program benefits both the interns and the firms that participate.  It helps bridge the gap between education and experience by providing the tools necessary to achieve licensure.  Firms </w:t>
      </w:r>
      <w:r w:rsidR="00F7230D" w:rsidRPr="00C8503F">
        <w:rPr>
          <w:rFonts w:ascii="Arial" w:hAnsi="Arial" w:cs="Arial"/>
          <w:sz w:val="24"/>
          <w:szCs w:val="24"/>
        </w:rPr>
        <w:t>benefit</w:t>
      </w:r>
      <w:r w:rsidRPr="00C8503F">
        <w:rPr>
          <w:rFonts w:ascii="Arial" w:hAnsi="Arial" w:cs="Arial"/>
          <w:sz w:val="24"/>
          <w:szCs w:val="24"/>
        </w:rPr>
        <w:t xml:space="preserve"> by </w:t>
      </w:r>
      <w:r w:rsidR="00F7230D" w:rsidRPr="00C8503F">
        <w:rPr>
          <w:rFonts w:ascii="Arial" w:hAnsi="Arial" w:cs="Arial"/>
          <w:sz w:val="24"/>
          <w:szCs w:val="24"/>
        </w:rPr>
        <w:t>creating</w:t>
      </w:r>
      <w:r w:rsidRPr="00C8503F">
        <w:rPr>
          <w:rFonts w:ascii="Arial" w:hAnsi="Arial" w:cs="Arial"/>
          <w:sz w:val="24"/>
          <w:szCs w:val="24"/>
        </w:rPr>
        <w:t xml:space="preserve"> an atmosphere of learning and professional growth, promoting professional development of staff so that more responsibility can be shared and fostering relationships among staff that create a positive environment which aids in retention of employees and a positive reputation</w:t>
      </w:r>
      <w:r w:rsidR="00F7230D" w:rsidRPr="00C8503F">
        <w:rPr>
          <w:rFonts w:ascii="Arial" w:hAnsi="Arial" w:cs="Arial"/>
          <w:sz w:val="24"/>
          <w:szCs w:val="24"/>
        </w:rPr>
        <w:t xml:space="preserve"> </w:t>
      </w:r>
      <w:r w:rsidRPr="00C8503F">
        <w:rPr>
          <w:rFonts w:ascii="Arial" w:hAnsi="Arial" w:cs="Arial"/>
          <w:sz w:val="24"/>
          <w:szCs w:val="24"/>
        </w:rPr>
        <w:t>among likely recruits.</w:t>
      </w:r>
      <w:r w:rsidR="00F7230D" w:rsidRPr="00C8503F">
        <w:rPr>
          <w:rFonts w:ascii="Arial" w:hAnsi="Arial" w:cs="Arial"/>
          <w:sz w:val="24"/>
          <w:szCs w:val="24"/>
        </w:rPr>
        <w:t xml:space="preserve">  </w:t>
      </w:r>
      <w:r w:rsidRPr="00C8503F">
        <w:rPr>
          <w:rFonts w:ascii="Arial" w:hAnsi="Arial" w:cs="Arial"/>
          <w:sz w:val="24"/>
          <w:szCs w:val="24"/>
        </w:rPr>
        <w:t xml:space="preserve">In </w:t>
      </w:r>
      <w:r w:rsidR="00F7230D" w:rsidRPr="00C8503F">
        <w:rPr>
          <w:rFonts w:ascii="Arial" w:hAnsi="Arial" w:cs="Arial"/>
          <w:sz w:val="24"/>
          <w:szCs w:val="24"/>
        </w:rPr>
        <w:t>the</w:t>
      </w:r>
      <w:r w:rsidRPr="00C8503F">
        <w:rPr>
          <w:rFonts w:ascii="Arial" w:hAnsi="Arial" w:cs="Arial"/>
          <w:sz w:val="24"/>
          <w:szCs w:val="24"/>
        </w:rPr>
        <w:t xml:space="preserve"> end the sharing of knowledge between those who have experience and those who are eager to learn benefits the profession as a whole.  </w:t>
      </w:r>
    </w:p>
    <w:p w14:paraId="048F683D" w14:textId="4E57D0FD" w:rsidR="00A97B97" w:rsidRDefault="00C8503F">
      <w:pPr>
        <w:rPr>
          <w:rFonts w:ascii="Arial" w:hAnsi="Arial" w:cs="Arial"/>
          <w:sz w:val="24"/>
          <w:szCs w:val="24"/>
          <w:shd w:val="clear" w:color="auto" w:fill="FFFFFF"/>
        </w:rPr>
      </w:pPr>
      <w:r w:rsidRPr="00547400">
        <w:rPr>
          <w:rFonts w:ascii="Arial" w:hAnsi="Arial" w:cs="Arial"/>
          <w:sz w:val="24"/>
          <w:szCs w:val="24"/>
          <w:highlight w:val="yellow"/>
          <w:shd w:val="clear" w:color="auto" w:fill="FFFFFF"/>
        </w:rPr>
        <w:t>AXP Friendly Firm is now an annual designation. </w:t>
      </w:r>
      <w:proofErr w:type="gramStart"/>
      <w:r w:rsidRPr="00547400">
        <w:rPr>
          <w:rFonts w:ascii="Arial" w:hAnsi="Arial" w:cs="Arial"/>
          <w:sz w:val="24"/>
          <w:szCs w:val="24"/>
          <w:highlight w:val="yellow"/>
          <w:shd w:val="clear" w:color="auto" w:fill="FFFFFF"/>
        </w:rPr>
        <w:t>In order to</w:t>
      </w:r>
      <w:proofErr w:type="gramEnd"/>
      <w:r w:rsidRPr="00547400">
        <w:rPr>
          <w:rFonts w:ascii="Arial" w:hAnsi="Arial" w:cs="Arial"/>
          <w:sz w:val="24"/>
          <w:szCs w:val="24"/>
          <w:highlight w:val="yellow"/>
          <w:shd w:val="clear" w:color="auto" w:fill="FFFFFF"/>
        </w:rPr>
        <w:t xml:space="preserve"> be named an AXP friendly firm, a firm must fill out the form below and score at least 1</w:t>
      </w:r>
      <w:r w:rsidR="00AD1F68" w:rsidRPr="00547400">
        <w:rPr>
          <w:rFonts w:ascii="Arial" w:hAnsi="Arial" w:cs="Arial"/>
          <w:sz w:val="24"/>
          <w:szCs w:val="24"/>
          <w:highlight w:val="yellow"/>
          <w:shd w:val="clear" w:color="auto" w:fill="FFFFFF"/>
        </w:rPr>
        <w:t>7</w:t>
      </w:r>
      <w:r w:rsidRPr="00547400">
        <w:rPr>
          <w:rFonts w:ascii="Arial" w:hAnsi="Arial" w:cs="Arial"/>
          <w:sz w:val="24"/>
          <w:szCs w:val="24"/>
          <w:highlight w:val="yellow"/>
          <w:shd w:val="clear" w:color="auto" w:fill="FFFFFF"/>
        </w:rPr>
        <w:t xml:space="preserve"> points. Firms who score </w:t>
      </w:r>
      <w:r w:rsidR="00AD1F68" w:rsidRPr="00547400">
        <w:rPr>
          <w:rFonts w:ascii="Arial" w:hAnsi="Arial" w:cs="Arial"/>
          <w:sz w:val="24"/>
          <w:szCs w:val="24"/>
          <w:highlight w:val="yellow"/>
          <w:shd w:val="clear" w:color="auto" w:fill="FFFFFF"/>
        </w:rPr>
        <w:t>2</w:t>
      </w:r>
      <w:r w:rsidR="0028005D">
        <w:rPr>
          <w:rFonts w:ascii="Arial" w:hAnsi="Arial" w:cs="Arial"/>
          <w:sz w:val="24"/>
          <w:szCs w:val="24"/>
          <w:highlight w:val="yellow"/>
          <w:shd w:val="clear" w:color="auto" w:fill="FFFFFF"/>
        </w:rPr>
        <w:t>0</w:t>
      </w:r>
      <w:r w:rsidRPr="00547400">
        <w:rPr>
          <w:rFonts w:ascii="Arial" w:hAnsi="Arial" w:cs="Arial"/>
          <w:sz w:val="24"/>
          <w:szCs w:val="24"/>
          <w:highlight w:val="yellow"/>
          <w:shd w:val="clear" w:color="auto" w:fill="FFFFFF"/>
        </w:rPr>
        <w:t xml:space="preserve"> points will be honored as an exemplary firm.</w:t>
      </w:r>
      <w:r w:rsidRPr="00C8503F">
        <w:rPr>
          <w:rFonts w:ascii="Arial" w:hAnsi="Arial" w:cs="Arial"/>
          <w:sz w:val="24"/>
          <w:szCs w:val="24"/>
          <w:shd w:val="clear" w:color="auto" w:fill="FFFFFF"/>
        </w:rPr>
        <w:t xml:space="preserve"> AXP Friendly Firms will be announced </w:t>
      </w:r>
      <w:r w:rsidR="00EF0D80">
        <w:rPr>
          <w:rFonts w:ascii="Arial" w:hAnsi="Arial" w:cs="Arial"/>
          <w:sz w:val="24"/>
          <w:szCs w:val="24"/>
          <w:shd w:val="clear" w:color="auto" w:fill="FFFFFF"/>
        </w:rPr>
        <w:t xml:space="preserve">during the </w:t>
      </w:r>
      <w:r w:rsidRPr="00C8503F">
        <w:rPr>
          <w:rFonts w:ascii="Arial" w:hAnsi="Arial" w:cs="Arial"/>
          <w:sz w:val="24"/>
          <w:szCs w:val="24"/>
          <w:shd w:val="clear" w:color="auto" w:fill="FFFFFF"/>
        </w:rPr>
        <w:t xml:space="preserve">AIA Oklahoma Conference on Architecture on </w:t>
      </w:r>
      <w:r w:rsidR="00922F00">
        <w:rPr>
          <w:rFonts w:ascii="Arial" w:hAnsi="Arial" w:cs="Arial"/>
          <w:sz w:val="24"/>
          <w:szCs w:val="24"/>
          <w:shd w:val="clear" w:color="auto" w:fill="FFFFFF"/>
        </w:rPr>
        <w:t>Friday, October 25th</w:t>
      </w:r>
      <w:r w:rsidR="00A97B97">
        <w:rPr>
          <w:rFonts w:ascii="Arial" w:hAnsi="Arial" w:cs="Arial"/>
          <w:sz w:val="24"/>
          <w:szCs w:val="24"/>
          <w:shd w:val="clear" w:color="auto" w:fill="FFFFFF"/>
        </w:rPr>
        <w:t xml:space="preserve"> at the Luncheon Program. </w:t>
      </w:r>
    </w:p>
    <w:p w14:paraId="0539CCE5" w14:textId="032FDDE9" w:rsidR="00B35F9C" w:rsidRPr="00A97B97" w:rsidRDefault="00C8503F">
      <w:pPr>
        <w:rPr>
          <w:rFonts w:ascii="Arial" w:hAnsi="Arial" w:cs="Arial"/>
          <w:sz w:val="24"/>
          <w:szCs w:val="24"/>
          <w:shd w:val="clear" w:color="auto" w:fill="FFFFFF"/>
        </w:rPr>
      </w:pPr>
      <w:r w:rsidRPr="00A97B97">
        <w:rPr>
          <w:rFonts w:ascii="Arial" w:hAnsi="Arial" w:cs="Arial"/>
          <w:b/>
          <w:bCs/>
          <w:sz w:val="24"/>
          <w:szCs w:val="24"/>
          <w:shd w:val="clear" w:color="auto" w:fill="FFFFFF"/>
        </w:rPr>
        <w:t>Applications must be submitted to</w:t>
      </w:r>
      <w:r w:rsidR="00282105" w:rsidRPr="00A97B97">
        <w:rPr>
          <w:rFonts w:ascii="Arial" w:hAnsi="Arial" w:cs="Arial"/>
          <w:b/>
          <w:bCs/>
          <w:sz w:val="24"/>
          <w:szCs w:val="24"/>
          <w:shd w:val="clear" w:color="auto" w:fill="FFFFFF"/>
        </w:rPr>
        <w:t xml:space="preserve"> Lindsey Ellerbach at</w:t>
      </w:r>
      <w:r w:rsidRPr="00A97B97">
        <w:rPr>
          <w:rFonts w:ascii="Arial" w:hAnsi="Arial" w:cs="Arial"/>
          <w:b/>
          <w:bCs/>
          <w:sz w:val="24"/>
          <w:szCs w:val="24"/>
          <w:shd w:val="clear" w:color="auto" w:fill="FFFFFF"/>
        </w:rPr>
        <w:t xml:space="preserve"> </w:t>
      </w:r>
      <w:hyperlink r:id="rId6" w:history="1">
        <w:r w:rsidR="00282105" w:rsidRPr="00A97B97">
          <w:rPr>
            <w:rStyle w:val="Hyperlink"/>
            <w:rFonts w:ascii="Arial" w:hAnsi="Arial" w:cs="Arial"/>
            <w:b/>
            <w:bCs/>
            <w:sz w:val="24"/>
            <w:szCs w:val="24"/>
            <w:shd w:val="clear" w:color="auto" w:fill="FFFFFF"/>
          </w:rPr>
          <w:t>lindsey@aiaarchitects.com</w:t>
        </w:r>
      </w:hyperlink>
      <w:r w:rsidR="00282105" w:rsidRPr="00A97B97">
        <w:rPr>
          <w:rFonts w:ascii="Arial" w:hAnsi="Arial" w:cs="Arial"/>
          <w:b/>
          <w:bCs/>
          <w:sz w:val="24"/>
          <w:szCs w:val="24"/>
          <w:shd w:val="clear" w:color="auto" w:fill="FFFFFF"/>
        </w:rPr>
        <w:t xml:space="preserve"> </w:t>
      </w:r>
      <w:r w:rsidRPr="00A97B97">
        <w:rPr>
          <w:rFonts w:ascii="Arial" w:hAnsi="Arial" w:cs="Arial"/>
          <w:b/>
          <w:bCs/>
          <w:sz w:val="24"/>
          <w:szCs w:val="24"/>
          <w:shd w:val="clear" w:color="auto" w:fill="FFFFFF"/>
        </w:rPr>
        <w:t xml:space="preserve">no later than </w:t>
      </w:r>
      <w:r w:rsidR="009A725A">
        <w:rPr>
          <w:rFonts w:ascii="Arial" w:hAnsi="Arial" w:cs="Arial"/>
          <w:b/>
          <w:bCs/>
          <w:sz w:val="24"/>
          <w:szCs w:val="24"/>
          <w:shd w:val="clear" w:color="auto" w:fill="FFFFFF"/>
        </w:rPr>
        <w:t>Friday, October 18</w:t>
      </w:r>
      <w:r w:rsidR="009A725A" w:rsidRPr="009A725A">
        <w:rPr>
          <w:rFonts w:ascii="Arial" w:hAnsi="Arial" w:cs="Arial"/>
          <w:b/>
          <w:bCs/>
          <w:sz w:val="24"/>
          <w:szCs w:val="24"/>
          <w:shd w:val="clear" w:color="auto" w:fill="FFFFFF"/>
          <w:vertAlign w:val="superscript"/>
        </w:rPr>
        <w:t>th</w:t>
      </w:r>
      <w:r w:rsidR="009A725A">
        <w:rPr>
          <w:rFonts w:ascii="Arial" w:hAnsi="Arial" w:cs="Arial"/>
          <w:b/>
          <w:bCs/>
          <w:sz w:val="24"/>
          <w:szCs w:val="24"/>
          <w:shd w:val="clear" w:color="auto" w:fill="FFFFFF"/>
        </w:rPr>
        <w:t xml:space="preserve">. </w:t>
      </w:r>
    </w:p>
    <w:p w14:paraId="15760F49" w14:textId="77777777" w:rsidR="000D3C68" w:rsidRPr="00C8503F" w:rsidRDefault="00F7230D" w:rsidP="00F7230D">
      <w:pPr>
        <w:pStyle w:val="ListParagraph"/>
        <w:numPr>
          <w:ilvl w:val="0"/>
          <w:numId w:val="1"/>
        </w:numPr>
        <w:rPr>
          <w:rFonts w:ascii="Arial" w:hAnsi="Arial" w:cs="Arial"/>
          <w:sz w:val="24"/>
          <w:szCs w:val="24"/>
        </w:rPr>
      </w:pPr>
      <w:r w:rsidRPr="00C8503F">
        <w:rPr>
          <w:rFonts w:ascii="Arial" w:hAnsi="Arial" w:cs="Arial"/>
          <w:sz w:val="24"/>
          <w:szCs w:val="24"/>
        </w:rPr>
        <w:t>Does your firm provide an in-house mentoring program to facilitate the development of the int</w:t>
      </w:r>
      <w:r w:rsidR="0011590C" w:rsidRPr="00C8503F">
        <w:rPr>
          <w:rFonts w:ascii="Arial" w:hAnsi="Arial" w:cs="Arial"/>
          <w:sz w:val="24"/>
          <w:szCs w:val="24"/>
        </w:rPr>
        <w:t>e</w:t>
      </w:r>
      <w:r w:rsidRPr="00C8503F">
        <w:rPr>
          <w:rFonts w:ascii="Arial" w:hAnsi="Arial" w:cs="Arial"/>
          <w:sz w:val="24"/>
          <w:szCs w:val="24"/>
        </w:rPr>
        <w:t>rn in all aspects of the firm’s practice</w:t>
      </w:r>
      <w:r w:rsidR="0011590C" w:rsidRPr="00C8503F">
        <w:rPr>
          <w:rFonts w:ascii="Arial" w:hAnsi="Arial" w:cs="Arial"/>
          <w:sz w:val="24"/>
          <w:szCs w:val="24"/>
        </w:rPr>
        <w:t xml:space="preserve">? </w:t>
      </w:r>
      <w:r w:rsidR="0011590C" w:rsidRPr="00C8503F">
        <w:rPr>
          <w:rFonts w:ascii="Arial" w:hAnsi="Arial" w:cs="Arial"/>
          <w:b/>
          <w:sz w:val="24"/>
          <w:szCs w:val="24"/>
        </w:rPr>
        <w:t>(2 Points)</w:t>
      </w:r>
      <w:r w:rsidR="00757464" w:rsidRPr="00C8503F">
        <w:rPr>
          <w:rFonts w:ascii="Arial" w:hAnsi="Arial" w:cs="Arial"/>
          <w:b/>
          <w:sz w:val="24"/>
          <w:szCs w:val="24"/>
        </w:rPr>
        <w:t xml:space="preserve"> ______ pts</w:t>
      </w:r>
    </w:p>
    <w:p w14:paraId="6D352FCB" w14:textId="786A1612" w:rsidR="000A0B55" w:rsidRPr="00C8503F" w:rsidRDefault="000A0B55" w:rsidP="00F7230D">
      <w:pPr>
        <w:pStyle w:val="ListParagraph"/>
        <w:numPr>
          <w:ilvl w:val="0"/>
          <w:numId w:val="1"/>
        </w:numPr>
        <w:rPr>
          <w:rFonts w:ascii="Arial" w:hAnsi="Arial" w:cs="Arial"/>
          <w:sz w:val="24"/>
          <w:szCs w:val="24"/>
        </w:rPr>
      </w:pPr>
      <w:r w:rsidRPr="00C8503F">
        <w:rPr>
          <w:rFonts w:ascii="Arial" w:hAnsi="Arial" w:cs="Arial"/>
          <w:sz w:val="24"/>
          <w:szCs w:val="24"/>
        </w:rPr>
        <w:t xml:space="preserve">If so, is the mentor someone other than a direct supervisor? </w:t>
      </w:r>
      <w:r w:rsidRPr="00C8503F">
        <w:rPr>
          <w:rFonts w:ascii="Arial" w:hAnsi="Arial" w:cs="Arial"/>
          <w:b/>
          <w:sz w:val="24"/>
          <w:szCs w:val="24"/>
        </w:rPr>
        <w:t>(1 Point) ______ pts</w:t>
      </w:r>
      <w:r w:rsidR="00EB5691">
        <w:rPr>
          <w:rFonts w:ascii="Arial" w:hAnsi="Arial" w:cs="Arial"/>
          <w:b/>
          <w:sz w:val="24"/>
          <w:szCs w:val="24"/>
        </w:rPr>
        <w:t xml:space="preserve"> </w:t>
      </w:r>
    </w:p>
    <w:p w14:paraId="2C777B81" w14:textId="77777777" w:rsidR="00F7230D" w:rsidRPr="00C8503F" w:rsidRDefault="00F7230D" w:rsidP="00F7230D">
      <w:pPr>
        <w:pStyle w:val="ListParagraph"/>
        <w:numPr>
          <w:ilvl w:val="0"/>
          <w:numId w:val="1"/>
        </w:numPr>
        <w:rPr>
          <w:rFonts w:ascii="Arial" w:hAnsi="Arial" w:cs="Arial"/>
          <w:sz w:val="24"/>
          <w:szCs w:val="24"/>
        </w:rPr>
      </w:pPr>
      <w:r w:rsidRPr="00C8503F">
        <w:rPr>
          <w:rFonts w:ascii="Arial" w:hAnsi="Arial" w:cs="Arial"/>
          <w:sz w:val="24"/>
          <w:szCs w:val="24"/>
        </w:rPr>
        <w:t xml:space="preserve">Does your firm provide periodic review and assessment (min. once per calendar year) of the intern’s progress towards satisfying each of the core </w:t>
      </w:r>
      <w:r w:rsidR="0011590C" w:rsidRPr="00C8503F">
        <w:rPr>
          <w:rFonts w:ascii="Arial" w:hAnsi="Arial" w:cs="Arial"/>
          <w:sz w:val="24"/>
          <w:szCs w:val="24"/>
        </w:rPr>
        <w:t>competencies</w:t>
      </w:r>
      <w:r w:rsidRPr="00C8503F">
        <w:rPr>
          <w:rFonts w:ascii="Arial" w:hAnsi="Arial" w:cs="Arial"/>
          <w:sz w:val="24"/>
          <w:szCs w:val="24"/>
        </w:rPr>
        <w:t xml:space="preserve"> covered by </w:t>
      </w:r>
      <w:r w:rsidR="007049FD" w:rsidRPr="00C8503F">
        <w:rPr>
          <w:rFonts w:ascii="Arial" w:hAnsi="Arial" w:cs="Arial"/>
          <w:sz w:val="24"/>
          <w:szCs w:val="24"/>
        </w:rPr>
        <w:t>Architectural Experience Program?</w:t>
      </w:r>
      <w:r w:rsidR="0011590C" w:rsidRPr="00C8503F">
        <w:rPr>
          <w:rFonts w:ascii="Arial" w:hAnsi="Arial" w:cs="Arial"/>
          <w:sz w:val="24"/>
          <w:szCs w:val="24"/>
        </w:rPr>
        <w:t xml:space="preserve"> </w:t>
      </w:r>
      <w:r w:rsidR="0011590C" w:rsidRPr="00C8503F">
        <w:rPr>
          <w:rFonts w:ascii="Arial" w:hAnsi="Arial" w:cs="Arial"/>
          <w:b/>
          <w:sz w:val="24"/>
          <w:szCs w:val="24"/>
        </w:rPr>
        <w:t>(1 Point)</w:t>
      </w:r>
      <w:r w:rsidR="00757464" w:rsidRPr="00C8503F">
        <w:rPr>
          <w:rFonts w:ascii="Arial" w:hAnsi="Arial" w:cs="Arial"/>
          <w:b/>
          <w:sz w:val="24"/>
          <w:szCs w:val="24"/>
        </w:rPr>
        <w:t xml:space="preserve"> ______ pts</w:t>
      </w:r>
    </w:p>
    <w:p w14:paraId="7EC9C7F8" w14:textId="77777777" w:rsidR="00F7230D" w:rsidRPr="00C8503F" w:rsidRDefault="00F7230D" w:rsidP="00F7230D">
      <w:pPr>
        <w:pStyle w:val="ListParagraph"/>
        <w:numPr>
          <w:ilvl w:val="0"/>
          <w:numId w:val="1"/>
        </w:numPr>
        <w:rPr>
          <w:rFonts w:ascii="Arial" w:hAnsi="Arial" w:cs="Arial"/>
          <w:sz w:val="24"/>
          <w:szCs w:val="24"/>
        </w:rPr>
      </w:pPr>
      <w:r w:rsidRPr="00C8503F">
        <w:rPr>
          <w:rFonts w:ascii="Arial" w:hAnsi="Arial" w:cs="Arial"/>
          <w:sz w:val="24"/>
          <w:szCs w:val="24"/>
        </w:rPr>
        <w:t xml:space="preserve">Does your firm assist interns in developing knowledge of the NCARB/AIA core competencies through inner office educations programs including </w:t>
      </w:r>
      <w:r w:rsidR="0011590C" w:rsidRPr="00C8503F">
        <w:rPr>
          <w:rFonts w:ascii="Arial" w:hAnsi="Arial" w:cs="Arial"/>
          <w:sz w:val="24"/>
          <w:szCs w:val="24"/>
        </w:rPr>
        <w:t>speakers</w:t>
      </w:r>
      <w:r w:rsidRPr="00C8503F">
        <w:rPr>
          <w:rFonts w:ascii="Arial" w:hAnsi="Arial" w:cs="Arial"/>
          <w:sz w:val="24"/>
          <w:szCs w:val="24"/>
        </w:rPr>
        <w:t xml:space="preserve">, field trips, opportunities to observe presentations, business meetings and </w:t>
      </w:r>
      <w:r w:rsidR="0011590C" w:rsidRPr="00C8503F">
        <w:rPr>
          <w:rFonts w:ascii="Arial" w:hAnsi="Arial" w:cs="Arial"/>
          <w:sz w:val="24"/>
          <w:szCs w:val="24"/>
        </w:rPr>
        <w:t>the</w:t>
      </w:r>
      <w:r w:rsidRPr="00C8503F">
        <w:rPr>
          <w:rFonts w:ascii="Arial" w:hAnsi="Arial" w:cs="Arial"/>
          <w:sz w:val="24"/>
          <w:szCs w:val="24"/>
        </w:rPr>
        <w:t xml:space="preserve"> like, and by encouraging and supporting their participation in educational opportunities and professional organizations outside the workplace?</w:t>
      </w:r>
      <w:r w:rsidR="007049FD" w:rsidRPr="00C8503F">
        <w:rPr>
          <w:rFonts w:ascii="Arial" w:hAnsi="Arial" w:cs="Arial"/>
          <w:sz w:val="24"/>
          <w:szCs w:val="24"/>
        </w:rPr>
        <w:t xml:space="preserve"> </w:t>
      </w:r>
      <w:r w:rsidR="007049FD" w:rsidRPr="00C8503F">
        <w:rPr>
          <w:rFonts w:ascii="Arial" w:hAnsi="Arial" w:cs="Arial"/>
          <w:b/>
          <w:sz w:val="24"/>
          <w:szCs w:val="24"/>
        </w:rPr>
        <w:t>(2 Points)</w:t>
      </w:r>
      <w:r w:rsidR="00757464" w:rsidRPr="00C8503F">
        <w:rPr>
          <w:rFonts w:ascii="Arial" w:hAnsi="Arial" w:cs="Arial"/>
          <w:b/>
          <w:sz w:val="24"/>
          <w:szCs w:val="24"/>
        </w:rPr>
        <w:t xml:space="preserve"> ______ pts</w:t>
      </w:r>
    </w:p>
    <w:p w14:paraId="1E097992" w14:textId="77777777" w:rsidR="00F7230D" w:rsidRPr="00C8503F" w:rsidRDefault="00F7230D" w:rsidP="00F7230D">
      <w:pPr>
        <w:pStyle w:val="ListParagraph"/>
        <w:numPr>
          <w:ilvl w:val="0"/>
          <w:numId w:val="1"/>
        </w:numPr>
        <w:rPr>
          <w:rFonts w:ascii="Arial" w:hAnsi="Arial" w:cs="Arial"/>
          <w:sz w:val="24"/>
          <w:szCs w:val="24"/>
        </w:rPr>
      </w:pPr>
      <w:r w:rsidRPr="00C8503F">
        <w:rPr>
          <w:rFonts w:ascii="Arial" w:hAnsi="Arial" w:cs="Arial"/>
          <w:sz w:val="24"/>
          <w:szCs w:val="24"/>
        </w:rPr>
        <w:t xml:space="preserve">Does your firm provide administrative and technical support including the furnishing of resource and study materials, record keeping assistance and </w:t>
      </w:r>
      <w:r w:rsidR="0011590C" w:rsidRPr="00C8503F">
        <w:rPr>
          <w:rFonts w:ascii="Arial" w:hAnsi="Arial" w:cs="Arial"/>
          <w:sz w:val="24"/>
          <w:szCs w:val="24"/>
        </w:rPr>
        <w:t>practice examinations</w:t>
      </w:r>
      <w:r w:rsidRPr="00C8503F">
        <w:rPr>
          <w:rFonts w:ascii="Arial" w:hAnsi="Arial" w:cs="Arial"/>
          <w:sz w:val="24"/>
          <w:szCs w:val="24"/>
        </w:rPr>
        <w:t>?</w:t>
      </w:r>
      <w:r w:rsidR="0011590C" w:rsidRPr="00C8503F">
        <w:rPr>
          <w:rFonts w:ascii="Arial" w:hAnsi="Arial" w:cs="Arial"/>
          <w:sz w:val="24"/>
          <w:szCs w:val="24"/>
        </w:rPr>
        <w:t xml:space="preserve"> </w:t>
      </w:r>
      <w:r w:rsidR="0011590C" w:rsidRPr="00C8503F">
        <w:rPr>
          <w:rFonts w:ascii="Arial" w:hAnsi="Arial" w:cs="Arial"/>
          <w:b/>
          <w:sz w:val="24"/>
          <w:szCs w:val="24"/>
        </w:rPr>
        <w:t>(1 Point)</w:t>
      </w:r>
      <w:r w:rsidR="00757464" w:rsidRPr="00C8503F">
        <w:rPr>
          <w:rFonts w:ascii="Arial" w:hAnsi="Arial" w:cs="Arial"/>
          <w:b/>
          <w:sz w:val="24"/>
          <w:szCs w:val="24"/>
        </w:rPr>
        <w:t xml:space="preserve"> ______ pts</w:t>
      </w:r>
    </w:p>
    <w:p w14:paraId="6C898EE8" w14:textId="13DBE678" w:rsidR="00F7230D" w:rsidRPr="00C8503F" w:rsidRDefault="0011590C" w:rsidP="00F7230D">
      <w:pPr>
        <w:pStyle w:val="ListParagraph"/>
        <w:numPr>
          <w:ilvl w:val="0"/>
          <w:numId w:val="1"/>
        </w:numPr>
        <w:rPr>
          <w:rFonts w:ascii="Arial" w:hAnsi="Arial" w:cs="Arial"/>
          <w:sz w:val="24"/>
          <w:szCs w:val="24"/>
        </w:rPr>
      </w:pPr>
      <w:r w:rsidRPr="00C8503F">
        <w:rPr>
          <w:rFonts w:ascii="Arial" w:hAnsi="Arial" w:cs="Arial"/>
          <w:sz w:val="24"/>
          <w:szCs w:val="24"/>
        </w:rPr>
        <w:t xml:space="preserve">Does your firm have a designated in-house </w:t>
      </w:r>
      <w:r w:rsidR="007049FD" w:rsidRPr="00C8503F">
        <w:rPr>
          <w:rFonts w:ascii="Arial" w:hAnsi="Arial" w:cs="Arial"/>
          <w:sz w:val="24"/>
          <w:szCs w:val="24"/>
        </w:rPr>
        <w:t>AXP</w:t>
      </w:r>
      <w:r w:rsidRPr="00C8503F">
        <w:rPr>
          <w:rFonts w:ascii="Arial" w:hAnsi="Arial" w:cs="Arial"/>
          <w:sz w:val="24"/>
          <w:szCs w:val="24"/>
        </w:rPr>
        <w:t xml:space="preserve"> coordinator?  This coordinator should act as a resource for interns within the firm for </w:t>
      </w:r>
      <w:r w:rsidR="007049FD" w:rsidRPr="00C8503F">
        <w:rPr>
          <w:rFonts w:ascii="Arial" w:hAnsi="Arial" w:cs="Arial"/>
          <w:sz w:val="24"/>
          <w:szCs w:val="24"/>
        </w:rPr>
        <w:t>AX</w:t>
      </w:r>
      <w:r w:rsidRPr="00C8503F">
        <w:rPr>
          <w:rFonts w:ascii="Arial" w:hAnsi="Arial" w:cs="Arial"/>
          <w:sz w:val="24"/>
          <w:szCs w:val="24"/>
        </w:rPr>
        <w:t xml:space="preserve">P related questions.  The in-house </w:t>
      </w:r>
      <w:r w:rsidR="00952725" w:rsidRPr="00C8503F">
        <w:rPr>
          <w:rFonts w:ascii="Arial" w:hAnsi="Arial" w:cs="Arial"/>
          <w:sz w:val="24"/>
          <w:szCs w:val="24"/>
        </w:rPr>
        <w:t>AXP</w:t>
      </w:r>
      <w:r w:rsidRPr="00C8503F">
        <w:rPr>
          <w:rFonts w:ascii="Arial" w:hAnsi="Arial" w:cs="Arial"/>
          <w:sz w:val="24"/>
          <w:szCs w:val="24"/>
        </w:rPr>
        <w:t xml:space="preserve"> coordinator should be the firm’s liaison to the</w:t>
      </w:r>
      <w:r w:rsidR="007049FD" w:rsidRPr="00C8503F">
        <w:rPr>
          <w:rFonts w:ascii="Arial" w:hAnsi="Arial" w:cs="Arial"/>
          <w:sz w:val="24"/>
          <w:szCs w:val="24"/>
        </w:rPr>
        <w:t xml:space="preserve"> AXP</w:t>
      </w:r>
      <w:r w:rsidRPr="00C8503F">
        <w:rPr>
          <w:rFonts w:ascii="Arial" w:hAnsi="Arial" w:cs="Arial"/>
          <w:sz w:val="24"/>
          <w:szCs w:val="24"/>
        </w:rPr>
        <w:t xml:space="preserve"> State Coordinator.  The firm should provide the State Coordinator with the in-house </w:t>
      </w:r>
      <w:r w:rsidR="007049FD" w:rsidRPr="00C8503F">
        <w:rPr>
          <w:rFonts w:ascii="Arial" w:hAnsi="Arial" w:cs="Arial"/>
          <w:sz w:val="24"/>
          <w:szCs w:val="24"/>
        </w:rPr>
        <w:t>AXP</w:t>
      </w:r>
      <w:r w:rsidRPr="00C8503F">
        <w:rPr>
          <w:rFonts w:ascii="Arial" w:hAnsi="Arial" w:cs="Arial"/>
          <w:sz w:val="24"/>
          <w:szCs w:val="24"/>
        </w:rPr>
        <w:t xml:space="preserve"> coordinator’s contact information.</w:t>
      </w:r>
      <w:r w:rsidR="007049FD" w:rsidRPr="00C8503F">
        <w:rPr>
          <w:rFonts w:ascii="Arial" w:hAnsi="Arial" w:cs="Arial"/>
          <w:sz w:val="24"/>
          <w:szCs w:val="24"/>
        </w:rPr>
        <w:t xml:space="preserve"> </w:t>
      </w:r>
      <w:r w:rsidR="007049FD" w:rsidRPr="00C8503F">
        <w:rPr>
          <w:rFonts w:ascii="Arial" w:hAnsi="Arial" w:cs="Arial"/>
          <w:b/>
          <w:sz w:val="24"/>
          <w:szCs w:val="24"/>
        </w:rPr>
        <w:t>(2 Points)</w:t>
      </w:r>
      <w:r w:rsidR="00757464" w:rsidRPr="00C8503F">
        <w:rPr>
          <w:rFonts w:ascii="Arial" w:hAnsi="Arial" w:cs="Arial"/>
          <w:b/>
          <w:sz w:val="24"/>
          <w:szCs w:val="24"/>
        </w:rPr>
        <w:t xml:space="preserve"> ______ pts</w:t>
      </w:r>
      <w:r w:rsidR="00EF0F92">
        <w:rPr>
          <w:rFonts w:ascii="Arial" w:hAnsi="Arial" w:cs="Arial"/>
          <w:b/>
          <w:sz w:val="24"/>
          <w:szCs w:val="24"/>
        </w:rPr>
        <w:t xml:space="preserve"> Please provide the name and contact information for this individual here: _____________________________________________</w:t>
      </w:r>
    </w:p>
    <w:p w14:paraId="743C5550" w14:textId="77777777" w:rsidR="000A0B55" w:rsidRPr="00C8503F" w:rsidRDefault="0011590C" w:rsidP="000A0B55">
      <w:pPr>
        <w:pStyle w:val="ListParagraph"/>
        <w:numPr>
          <w:ilvl w:val="0"/>
          <w:numId w:val="1"/>
        </w:numPr>
        <w:rPr>
          <w:rFonts w:ascii="Arial" w:hAnsi="Arial" w:cs="Arial"/>
          <w:sz w:val="24"/>
          <w:szCs w:val="24"/>
        </w:rPr>
      </w:pPr>
      <w:r w:rsidRPr="00C8503F">
        <w:rPr>
          <w:rFonts w:ascii="Arial" w:hAnsi="Arial" w:cs="Arial"/>
          <w:sz w:val="24"/>
          <w:szCs w:val="24"/>
        </w:rPr>
        <w:t xml:space="preserve">Does your firm provide paid leave for taking the architectural registration exam? </w:t>
      </w:r>
      <w:r w:rsidRPr="00C8503F">
        <w:rPr>
          <w:rFonts w:ascii="Arial" w:hAnsi="Arial" w:cs="Arial"/>
          <w:b/>
          <w:sz w:val="24"/>
          <w:szCs w:val="24"/>
        </w:rPr>
        <w:t>(</w:t>
      </w:r>
      <w:r w:rsidR="007049FD" w:rsidRPr="00C8503F">
        <w:rPr>
          <w:rFonts w:ascii="Arial" w:hAnsi="Arial" w:cs="Arial"/>
          <w:b/>
          <w:sz w:val="24"/>
          <w:szCs w:val="24"/>
        </w:rPr>
        <w:t>2</w:t>
      </w:r>
      <w:r w:rsidRPr="00C8503F">
        <w:rPr>
          <w:rFonts w:ascii="Arial" w:hAnsi="Arial" w:cs="Arial"/>
          <w:b/>
          <w:sz w:val="24"/>
          <w:szCs w:val="24"/>
        </w:rPr>
        <w:t xml:space="preserve"> Points)</w:t>
      </w:r>
      <w:r w:rsidR="00757464" w:rsidRPr="00C8503F">
        <w:rPr>
          <w:rFonts w:ascii="Arial" w:hAnsi="Arial" w:cs="Arial"/>
          <w:b/>
          <w:sz w:val="24"/>
          <w:szCs w:val="24"/>
        </w:rPr>
        <w:t xml:space="preserve"> ______ pts</w:t>
      </w:r>
    </w:p>
    <w:p w14:paraId="49A1C1CB" w14:textId="0F81CFAB" w:rsidR="0011590C" w:rsidRPr="00015CFF" w:rsidRDefault="0011590C" w:rsidP="00F7230D">
      <w:pPr>
        <w:pStyle w:val="ListParagraph"/>
        <w:numPr>
          <w:ilvl w:val="0"/>
          <w:numId w:val="1"/>
        </w:numPr>
        <w:rPr>
          <w:rFonts w:ascii="Arial" w:hAnsi="Arial" w:cs="Arial"/>
          <w:b/>
          <w:bCs/>
          <w:sz w:val="24"/>
          <w:szCs w:val="24"/>
        </w:rPr>
      </w:pPr>
      <w:r w:rsidRPr="00C8503F">
        <w:rPr>
          <w:rFonts w:ascii="Arial" w:hAnsi="Arial" w:cs="Arial"/>
          <w:sz w:val="24"/>
          <w:szCs w:val="24"/>
        </w:rPr>
        <w:lastRenderedPageBreak/>
        <w:t xml:space="preserve">Does your firm provide a minimum of 50% reimbursement for taking the ARE? </w:t>
      </w:r>
      <w:r w:rsidR="006019CC" w:rsidRPr="00015CFF">
        <w:rPr>
          <w:rFonts w:ascii="Arial" w:hAnsi="Arial" w:cs="Arial"/>
          <w:b/>
          <w:bCs/>
          <w:sz w:val="24"/>
          <w:szCs w:val="24"/>
        </w:rPr>
        <w:t>___ 50% (1 p</w:t>
      </w:r>
      <w:r w:rsidR="00787B28" w:rsidRPr="00015CFF">
        <w:rPr>
          <w:rFonts w:ascii="Arial" w:hAnsi="Arial" w:cs="Arial"/>
          <w:b/>
          <w:bCs/>
          <w:sz w:val="24"/>
          <w:szCs w:val="24"/>
        </w:rPr>
        <w:t>oin</w:t>
      </w:r>
      <w:r w:rsidR="006019CC" w:rsidRPr="00015CFF">
        <w:rPr>
          <w:rFonts w:ascii="Arial" w:hAnsi="Arial" w:cs="Arial"/>
          <w:b/>
          <w:bCs/>
          <w:sz w:val="24"/>
          <w:szCs w:val="24"/>
        </w:rPr>
        <w:t xml:space="preserve">t) ____ 100% (2 </w:t>
      </w:r>
      <w:proofErr w:type="gramStart"/>
      <w:r w:rsidR="006019CC" w:rsidRPr="00015CFF">
        <w:rPr>
          <w:rFonts w:ascii="Arial" w:hAnsi="Arial" w:cs="Arial"/>
          <w:b/>
          <w:bCs/>
          <w:sz w:val="24"/>
          <w:szCs w:val="24"/>
        </w:rPr>
        <w:t>p</w:t>
      </w:r>
      <w:r w:rsidR="00787B28" w:rsidRPr="00015CFF">
        <w:rPr>
          <w:rFonts w:ascii="Arial" w:hAnsi="Arial" w:cs="Arial"/>
          <w:b/>
          <w:bCs/>
          <w:sz w:val="24"/>
          <w:szCs w:val="24"/>
        </w:rPr>
        <w:t>oin</w:t>
      </w:r>
      <w:r w:rsidR="006019CC" w:rsidRPr="00015CFF">
        <w:rPr>
          <w:rFonts w:ascii="Arial" w:hAnsi="Arial" w:cs="Arial"/>
          <w:b/>
          <w:bCs/>
          <w:sz w:val="24"/>
          <w:szCs w:val="24"/>
        </w:rPr>
        <w:t>ts)</w:t>
      </w:r>
      <w:r w:rsidR="00787B28" w:rsidRPr="00015CFF">
        <w:rPr>
          <w:rFonts w:ascii="Arial" w:hAnsi="Arial" w:cs="Arial"/>
          <w:b/>
          <w:bCs/>
          <w:sz w:val="24"/>
          <w:szCs w:val="24"/>
        </w:rPr>
        <w:t xml:space="preserve">  _</w:t>
      </w:r>
      <w:proofErr w:type="gramEnd"/>
      <w:r w:rsidR="00787B28" w:rsidRPr="00015CFF">
        <w:rPr>
          <w:rFonts w:ascii="Arial" w:hAnsi="Arial" w:cs="Arial"/>
          <w:b/>
          <w:bCs/>
          <w:sz w:val="24"/>
          <w:szCs w:val="24"/>
        </w:rPr>
        <w:t>_____ pts</w:t>
      </w:r>
    </w:p>
    <w:p w14:paraId="5D945998" w14:textId="1AA4F139" w:rsidR="000A0B55" w:rsidRPr="0028005D" w:rsidRDefault="000A0B55" w:rsidP="00F7230D">
      <w:pPr>
        <w:pStyle w:val="ListParagraph"/>
        <w:numPr>
          <w:ilvl w:val="0"/>
          <w:numId w:val="1"/>
        </w:numPr>
        <w:rPr>
          <w:rFonts w:ascii="Arial" w:hAnsi="Arial" w:cs="Arial"/>
          <w:sz w:val="24"/>
          <w:szCs w:val="24"/>
        </w:rPr>
      </w:pPr>
      <w:r w:rsidRPr="0028005D">
        <w:rPr>
          <w:rFonts w:ascii="Arial" w:hAnsi="Arial" w:cs="Arial"/>
          <w:sz w:val="24"/>
          <w:szCs w:val="24"/>
        </w:rPr>
        <w:t xml:space="preserve">Have </w:t>
      </w:r>
      <w:proofErr w:type="gramStart"/>
      <w:r w:rsidRPr="0028005D">
        <w:rPr>
          <w:rFonts w:ascii="Arial" w:hAnsi="Arial" w:cs="Arial"/>
          <w:sz w:val="24"/>
          <w:szCs w:val="24"/>
        </w:rPr>
        <w:t>all of</w:t>
      </w:r>
      <w:proofErr w:type="gramEnd"/>
      <w:r w:rsidRPr="0028005D">
        <w:rPr>
          <w:rFonts w:ascii="Arial" w:hAnsi="Arial" w:cs="Arial"/>
          <w:sz w:val="24"/>
          <w:szCs w:val="24"/>
        </w:rPr>
        <w:t xml:space="preserve"> your </w:t>
      </w:r>
      <w:r w:rsidR="0028005D" w:rsidRPr="0028005D">
        <w:rPr>
          <w:rFonts w:ascii="Arial" w:hAnsi="Arial" w:cs="Arial"/>
          <w:sz w:val="24"/>
          <w:szCs w:val="24"/>
        </w:rPr>
        <w:t>employees who are interested in pursuing licensure</w:t>
      </w:r>
      <w:r w:rsidRPr="0028005D">
        <w:rPr>
          <w:rFonts w:ascii="Arial" w:hAnsi="Arial" w:cs="Arial"/>
          <w:sz w:val="24"/>
          <w:szCs w:val="24"/>
        </w:rPr>
        <w:t xml:space="preserve"> established an NCARB record? </w:t>
      </w:r>
      <w:r w:rsidRPr="0028005D">
        <w:rPr>
          <w:rFonts w:ascii="Arial" w:hAnsi="Arial" w:cs="Arial"/>
          <w:b/>
          <w:sz w:val="24"/>
          <w:szCs w:val="24"/>
        </w:rPr>
        <w:t>(1 Point) ______ pts</w:t>
      </w:r>
    </w:p>
    <w:p w14:paraId="5A84BBB3" w14:textId="77777777" w:rsidR="00787B28" w:rsidRPr="00C8503F" w:rsidRDefault="0011590C" w:rsidP="00787B28">
      <w:pPr>
        <w:pStyle w:val="ListParagraph"/>
        <w:numPr>
          <w:ilvl w:val="0"/>
          <w:numId w:val="1"/>
        </w:numPr>
        <w:rPr>
          <w:rFonts w:ascii="Arial" w:hAnsi="Arial" w:cs="Arial"/>
          <w:sz w:val="24"/>
          <w:szCs w:val="24"/>
        </w:rPr>
      </w:pPr>
      <w:r w:rsidRPr="00787B28">
        <w:rPr>
          <w:rFonts w:ascii="Arial" w:hAnsi="Arial" w:cs="Arial"/>
          <w:sz w:val="24"/>
          <w:szCs w:val="24"/>
        </w:rPr>
        <w:t xml:space="preserve">Does your firm pay a minimum of 50% of the cost of </w:t>
      </w:r>
      <w:r w:rsidRPr="00787B28">
        <w:rPr>
          <w:rFonts w:ascii="Arial" w:hAnsi="Arial" w:cs="Arial"/>
          <w:b/>
          <w:sz w:val="24"/>
          <w:szCs w:val="24"/>
          <w:u w:val="single"/>
        </w:rPr>
        <w:t>establishing</w:t>
      </w:r>
      <w:r w:rsidRPr="00787B28">
        <w:rPr>
          <w:rFonts w:ascii="Arial" w:hAnsi="Arial" w:cs="Arial"/>
          <w:sz w:val="24"/>
          <w:szCs w:val="24"/>
        </w:rPr>
        <w:t xml:space="preserve"> an NCARB Council Record?</w:t>
      </w:r>
      <w:r w:rsidRPr="0028005D">
        <w:rPr>
          <w:rFonts w:ascii="Arial" w:hAnsi="Arial" w:cs="Arial"/>
          <w:b/>
          <w:bCs/>
          <w:sz w:val="24"/>
          <w:szCs w:val="24"/>
        </w:rPr>
        <w:t xml:space="preserve"> </w:t>
      </w:r>
      <w:r w:rsidR="00787B28" w:rsidRPr="0028005D">
        <w:rPr>
          <w:rFonts w:ascii="Arial" w:hAnsi="Arial" w:cs="Arial"/>
          <w:b/>
          <w:bCs/>
          <w:sz w:val="24"/>
          <w:szCs w:val="24"/>
        </w:rPr>
        <w:t xml:space="preserve">___ 50% (1 point) ____ 100% (2 </w:t>
      </w:r>
      <w:proofErr w:type="gramStart"/>
      <w:r w:rsidR="00787B28" w:rsidRPr="0028005D">
        <w:rPr>
          <w:rFonts w:ascii="Arial" w:hAnsi="Arial" w:cs="Arial"/>
          <w:b/>
          <w:bCs/>
          <w:sz w:val="24"/>
          <w:szCs w:val="24"/>
        </w:rPr>
        <w:t>points)  _</w:t>
      </w:r>
      <w:proofErr w:type="gramEnd"/>
      <w:r w:rsidR="00787B28" w:rsidRPr="0028005D">
        <w:rPr>
          <w:rFonts w:ascii="Arial" w:hAnsi="Arial" w:cs="Arial"/>
          <w:b/>
          <w:bCs/>
          <w:sz w:val="24"/>
          <w:szCs w:val="24"/>
        </w:rPr>
        <w:t>_____ pts</w:t>
      </w:r>
    </w:p>
    <w:p w14:paraId="4CD78159" w14:textId="77777777" w:rsidR="00787B28" w:rsidRPr="00015CFF" w:rsidRDefault="0011590C" w:rsidP="00787B28">
      <w:pPr>
        <w:pStyle w:val="ListParagraph"/>
        <w:numPr>
          <w:ilvl w:val="0"/>
          <w:numId w:val="1"/>
        </w:numPr>
        <w:rPr>
          <w:rFonts w:ascii="Arial" w:hAnsi="Arial" w:cs="Arial"/>
          <w:b/>
          <w:bCs/>
          <w:sz w:val="24"/>
          <w:szCs w:val="24"/>
        </w:rPr>
      </w:pPr>
      <w:r w:rsidRPr="00787B28">
        <w:rPr>
          <w:rFonts w:ascii="Arial" w:hAnsi="Arial" w:cs="Arial"/>
          <w:sz w:val="24"/>
          <w:szCs w:val="24"/>
        </w:rPr>
        <w:t xml:space="preserve">Does your firm pay a minimum of 50% of the dues for </w:t>
      </w:r>
      <w:r w:rsidR="00787B28">
        <w:rPr>
          <w:rFonts w:ascii="Arial" w:hAnsi="Arial" w:cs="Arial"/>
          <w:sz w:val="24"/>
          <w:szCs w:val="24"/>
        </w:rPr>
        <w:t>AIA Membership</w:t>
      </w:r>
      <w:r w:rsidR="00787B28" w:rsidRPr="00015CFF">
        <w:rPr>
          <w:rFonts w:ascii="Arial" w:hAnsi="Arial" w:cs="Arial"/>
          <w:b/>
          <w:bCs/>
          <w:sz w:val="24"/>
          <w:szCs w:val="24"/>
        </w:rPr>
        <w:t xml:space="preserve">? ___ 50% (1 point) ____ 100% (2 </w:t>
      </w:r>
      <w:proofErr w:type="gramStart"/>
      <w:r w:rsidR="00787B28" w:rsidRPr="00015CFF">
        <w:rPr>
          <w:rFonts w:ascii="Arial" w:hAnsi="Arial" w:cs="Arial"/>
          <w:b/>
          <w:bCs/>
          <w:sz w:val="24"/>
          <w:szCs w:val="24"/>
        </w:rPr>
        <w:t>points)  _</w:t>
      </w:r>
      <w:proofErr w:type="gramEnd"/>
      <w:r w:rsidR="00787B28" w:rsidRPr="00015CFF">
        <w:rPr>
          <w:rFonts w:ascii="Arial" w:hAnsi="Arial" w:cs="Arial"/>
          <w:b/>
          <w:bCs/>
          <w:sz w:val="24"/>
          <w:szCs w:val="24"/>
        </w:rPr>
        <w:t>_____ pts</w:t>
      </w:r>
    </w:p>
    <w:p w14:paraId="54F4C032" w14:textId="77777777" w:rsidR="0011590C" w:rsidRPr="00C8503F" w:rsidRDefault="0011590C" w:rsidP="00F7230D">
      <w:pPr>
        <w:pStyle w:val="ListParagraph"/>
        <w:numPr>
          <w:ilvl w:val="0"/>
          <w:numId w:val="1"/>
        </w:numPr>
        <w:rPr>
          <w:rFonts w:ascii="Arial" w:hAnsi="Arial" w:cs="Arial"/>
          <w:sz w:val="24"/>
          <w:szCs w:val="24"/>
        </w:rPr>
      </w:pPr>
      <w:r w:rsidRPr="00C8503F">
        <w:rPr>
          <w:rFonts w:ascii="Arial" w:hAnsi="Arial" w:cs="Arial"/>
          <w:sz w:val="24"/>
          <w:szCs w:val="24"/>
        </w:rPr>
        <w:t xml:space="preserve">Does your firm provide paid leave for professional development opportunities such as AIA National Conference on Architecture, Board of Governor’s Continuing Education sessions, AIA Oklahoma Conference on Architecture, etc.? </w:t>
      </w:r>
      <w:r w:rsidRPr="00C8503F">
        <w:rPr>
          <w:rFonts w:ascii="Arial" w:hAnsi="Arial" w:cs="Arial"/>
          <w:b/>
          <w:sz w:val="24"/>
          <w:szCs w:val="24"/>
        </w:rPr>
        <w:t>(1 Point)</w:t>
      </w:r>
      <w:r w:rsidR="00757464" w:rsidRPr="00C8503F">
        <w:rPr>
          <w:rFonts w:ascii="Arial" w:hAnsi="Arial" w:cs="Arial"/>
          <w:b/>
          <w:sz w:val="24"/>
          <w:szCs w:val="24"/>
        </w:rPr>
        <w:t xml:space="preserve"> ______ pts</w:t>
      </w:r>
    </w:p>
    <w:p w14:paraId="4C7E30E1" w14:textId="77777777" w:rsidR="000A0B55" w:rsidRPr="00C8503F" w:rsidRDefault="000A0B55" w:rsidP="000A0B55">
      <w:pPr>
        <w:pStyle w:val="ListParagraph"/>
        <w:numPr>
          <w:ilvl w:val="0"/>
          <w:numId w:val="1"/>
        </w:numPr>
        <w:rPr>
          <w:rFonts w:ascii="Arial" w:hAnsi="Arial" w:cs="Arial"/>
          <w:sz w:val="24"/>
          <w:szCs w:val="24"/>
        </w:rPr>
      </w:pPr>
      <w:r w:rsidRPr="00C8503F">
        <w:rPr>
          <w:rFonts w:ascii="Arial" w:hAnsi="Arial" w:cs="Arial"/>
          <w:sz w:val="24"/>
          <w:szCs w:val="24"/>
        </w:rPr>
        <w:t xml:space="preserve">Does your firm encourage interns to participate in leadership development programs such as Leadership Tulsa/Oklahoma City, Leadership AIA, etc.? </w:t>
      </w:r>
      <w:r w:rsidRPr="00C8503F">
        <w:rPr>
          <w:rFonts w:ascii="Arial" w:hAnsi="Arial" w:cs="Arial"/>
          <w:b/>
          <w:sz w:val="24"/>
          <w:szCs w:val="24"/>
        </w:rPr>
        <w:t>(1 Point) ______ pts</w:t>
      </w:r>
    </w:p>
    <w:p w14:paraId="2026051A" w14:textId="77777777" w:rsidR="0011590C" w:rsidRPr="00AA1A64" w:rsidRDefault="000A0B55" w:rsidP="00F7230D">
      <w:pPr>
        <w:pStyle w:val="ListParagraph"/>
        <w:numPr>
          <w:ilvl w:val="0"/>
          <w:numId w:val="1"/>
        </w:numPr>
        <w:rPr>
          <w:rFonts w:ascii="Arial" w:hAnsi="Arial" w:cs="Arial"/>
          <w:sz w:val="24"/>
          <w:szCs w:val="24"/>
        </w:rPr>
      </w:pPr>
      <w:r w:rsidRPr="00C8503F">
        <w:rPr>
          <w:rFonts w:ascii="Arial" w:hAnsi="Arial" w:cs="Arial"/>
          <w:sz w:val="24"/>
          <w:szCs w:val="24"/>
        </w:rPr>
        <w:t>Does your firm provide opportunities for interns to participate in community service activities?</w:t>
      </w:r>
      <w:r w:rsidR="0011590C" w:rsidRPr="00C8503F">
        <w:rPr>
          <w:rFonts w:ascii="Arial" w:hAnsi="Arial" w:cs="Arial"/>
          <w:sz w:val="24"/>
          <w:szCs w:val="24"/>
        </w:rPr>
        <w:t xml:space="preserve"> </w:t>
      </w:r>
      <w:r w:rsidR="0011590C" w:rsidRPr="00C8503F">
        <w:rPr>
          <w:rFonts w:ascii="Arial" w:hAnsi="Arial" w:cs="Arial"/>
          <w:b/>
          <w:sz w:val="24"/>
          <w:szCs w:val="24"/>
        </w:rPr>
        <w:t>(1 Point)</w:t>
      </w:r>
      <w:r w:rsidR="00757464" w:rsidRPr="00C8503F">
        <w:rPr>
          <w:rFonts w:ascii="Arial" w:hAnsi="Arial" w:cs="Arial"/>
          <w:b/>
          <w:sz w:val="24"/>
          <w:szCs w:val="24"/>
        </w:rPr>
        <w:t xml:space="preserve"> ______ pts</w:t>
      </w:r>
    </w:p>
    <w:p w14:paraId="6BABDE16" w14:textId="3E0B29E1" w:rsidR="00AA1A64" w:rsidRPr="00C8503F" w:rsidRDefault="00AA1A64" w:rsidP="00F7230D">
      <w:pPr>
        <w:pStyle w:val="ListParagraph"/>
        <w:numPr>
          <w:ilvl w:val="0"/>
          <w:numId w:val="1"/>
        </w:numPr>
        <w:rPr>
          <w:rFonts w:ascii="Arial" w:hAnsi="Arial" w:cs="Arial"/>
          <w:sz w:val="24"/>
          <w:szCs w:val="24"/>
        </w:rPr>
      </w:pPr>
      <w:r w:rsidRPr="00AA1A64">
        <w:rPr>
          <w:rFonts w:ascii="Arial" w:hAnsi="Arial" w:cs="Arial"/>
          <w:bCs/>
          <w:sz w:val="24"/>
          <w:szCs w:val="24"/>
        </w:rPr>
        <w:t>Does your firm have paid maternity and paternity leave?</w:t>
      </w:r>
      <w:r>
        <w:rPr>
          <w:rFonts w:ascii="Arial" w:hAnsi="Arial" w:cs="Arial"/>
          <w:b/>
          <w:sz w:val="24"/>
          <w:szCs w:val="24"/>
        </w:rPr>
        <w:t xml:space="preserve"> (1 Point) _____pts</w:t>
      </w:r>
    </w:p>
    <w:p w14:paraId="6D9E765B" w14:textId="77777777" w:rsidR="00757464" w:rsidRPr="00C8503F" w:rsidRDefault="00757464" w:rsidP="007049FD">
      <w:pPr>
        <w:rPr>
          <w:rFonts w:ascii="Arial" w:hAnsi="Arial" w:cs="Arial"/>
          <w:sz w:val="24"/>
          <w:szCs w:val="24"/>
        </w:rPr>
      </w:pPr>
    </w:p>
    <w:p w14:paraId="3E05AEF2" w14:textId="25D42610" w:rsidR="00757464" w:rsidRDefault="00757464" w:rsidP="007049FD">
      <w:pPr>
        <w:rPr>
          <w:rFonts w:ascii="Arial" w:hAnsi="Arial" w:cs="Arial"/>
          <w:b/>
          <w:sz w:val="24"/>
          <w:szCs w:val="24"/>
        </w:rPr>
      </w:pPr>
      <w:r w:rsidRPr="00C8503F">
        <w:rPr>
          <w:rFonts w:ascii="Arial" w:hAnsi="Arial" w:cs="Arial"/>
          <w:sz w:val="24"/>
          <w:szCs w:val="24"/>
        </w:rPr>
        <w:t xml:space="preserve">Total Points Tally </w:t>
      </w:r>
      <w:r w:rsidRPr="00C8503F">
        <w:rPr>
          <w:rFonts w:ascii="Arial" w:hAnsi="Arial" w:cs="Arial"/>
          <w:b/>
          <w:sz w:val="24"/>
          <w:szCs w:val="24"/>
        </w:rPr>
        <w:t>_________ pts</w:t>
      </w:r>
    </w:p>
    <w:p w14:paraId="56C4F779" w14:textId="77777777" w:rsidR="00C8503F" w:rsidRPr="00C8503F" w:rsidRDefault="00C8503F" w:rsidP="007049FD">
      <w:pPr>
        <w:rPr>
          <w:rFonts w:ascii="Arial" w:hAnsi="Arial" w:cs="Arial"/>
          <w:b/>
          <w:sz w:val="24"/>
          <w:szCs w:val="24"/>
        </w:rPr>
      </w:pPr>
    </w:p>
    <w:p w14:paraId="7B15437E" w14:textId="77777777" w:rsidR="007049FD" w:rsidRPr="00C8503F" w:rsidRDefault="007049FD" w:rsidP="007049FD">
      <w:pPr>
        <w:rPr>
          <w:rFonts w:ascii="Arial" w:hAnsi="Arial" w:cs="Arial"/>
          <w:b/>
          <w:bCs/>
          <w:sz w:val="24"/>
          <w:szCs w:val="24"/>
        </w:rPr>
      </w:pPr>
      <w:r w:rsidRPr="00C8503F">
        <w:rPr>
          <w:rFonts w:ascii="Arial" w:hAnsi="Arial" w:cs="Arial"/>
          <w:b/>
          <w:bCs/>
          <w:sz w:val="24"/>
          <w:szCs w:val="24"/>
        </w:rPr>
        <w:t>STATEMENT OF COMMITMENT</w:t>
      </w:r>
    </w:p>
    <w:p w14:paraId="79CB2F3B" w14:textId="77777777" w:rsidR="007049FD" w:rsidRPr="00C8503F" w:rsidRDefault="007049FD" w:rsidP="007049FD">
      <w:pPr>
        <w:rPr>
          <w:rFonts w:ascii="Arial" w:hAnsi="Arial" w:cs="Arial"/>
          <w:sz w:val="24"/>
          <w:szCs w:val="24"/>
        </w:rPr>
      </w:pPr>
      <w:r w:rsidRPr="00C8503F">
        <w:rPr>
          <w:rFonts w:ascii="Arial" w:hAnsi="Arial" w:cs="Arial"/>
          <w:sz w:val="24"/>
          <w:szCs w:val="24"/>
        </w:rPr>
        <w:t>We commit to providing benefits as outlined above (indicated by accompanying scores) in order to promote the professional development of the interns employed by our firm.  If at any time the status of these benefits changes, we agree to notify AIA Oklahoma.  We understand that by signing this statement of commitment, we are giving permission to AIA Oklahoma to i</w:t>
      </w:r>
      <w:r w:rsidR="00AA59F0" w:rsidRPr="00C8503F">
        <w:rPr>
          <w:rFonts w:ascii="Arial" w:hAnsi="Arial" w:cs="Arial"/>
          <w:sz w:val="24"/>
          <w:szCs w:val="24"/>
        </w:rPr>
        <w:t>dentify our firm name as “AXP Friendly Firm</w:t>
      </w:r>
      <w:r w:rsidRPr="00C8503F">
        <w:rPr>
          <w:rFonts w:ascii="Arial" w:hAnsi="Arial" w:cs="Arial"/>
          <w:sz w:val="24"/>
          <w:szCs w:val="24"/>
        </w:rPr>
        <w:t>.”  It is further understood that AIA Oklahoma and its chapter affiliates can place information (as provided by the firm) regarding the firm’s commitment on AIA websites, social media, etc.</w:t>
      </w:r>
    </w:p>
    <w:p w14:paraId="02DFF162" w14:textId="77777777" w:rsidR="00757464" w:rsidRPr="00C8503F" w:rsidRDefault="00757464" w:rsidP="007049FD">
      <w:pPr>
        <w:rPr>
          <w:rFonts w:ascii="Arial" w:hAnsi="Arial" w:cs="Arial"/>
          <w:sz w:val="24"/>
          <w:szCs w:val="24"/>
        </w:rPr>
      </w:pPr>
    </w:p>
    <w:p w14:paraId="6B3F37E2" w14:textId="35AA76C4" w:rsidR="007049FD" w:rsidRPr="00C8503F" w:rsidRDefault="007049FD" w:rsidP="007049FD">
      <w:pPr>
        <w:rPr>
          <w:rFonts w:ascii="Arial" w:hAnsi="Arial" w:cs="Arial"/>
          <w:sz w:val="24"/>
          <w:szCs w:val="24"/>
        </w:rPr>
      </w:pPr>
      <w:r w:rsidRPr="00C8503F">
        <w:rPr>
          <w:rFonts w:ascii="Arial" w:hAnsi="Arial" w:cs="Arial"/>
          <w:sz w:val="24"/>
          <w:szCs w:val="24"/>
        </w:rPr>
        <w:t>Firm Name:</w:t>
      </w:r>
      <w:r w:rsidR="00C70CDE">
        <w:rPr>
          <w:rFonts w:ascii="Arial" w:hAnsi="Arial" w:cs="Arial"/>
          <w:sz w:val="24"/>
          <w:szCs w:val="24"/>
        </w:rPr>
        <w:t xml:space="preserve">  </w:t>
      </w:r>
      <w:r w:rsidR="001F587C">
        <w:rPr>
          <w:rFonts w:ascii="Arial" w:hAnsi="Arial" w:cs="Arial"/>
          <w:sz w:val="24"/>
          <w:szCs w:val="24"/>
        </w:rPr>
        <w:t>_______________________________________________________</w:t>
      </w:r>
    </w:p>
    <w:p w14:paraId="734FDBEC" w14:textId="77777777" w:rsidR="00757464" w:rsidRPr="00C8503F" w:rsidRDefault="00757464" w:rsidP="007049FD">
      <w:pPr>
        <w:rPr>
          <w:rFonts w:ascii="Arial" w:hAnsi="Arial" w:cs="Arial"/>
          <w:sz w:val="24"/>
          <w:szCs w:val="24"/>
        </w:rPr>
      </w:pPr>
    </w:p>
    <w:p w14:paraId="59B4F2A1" w14:textId="241FE8D4" w:rsidR="007049FD" w:rsidRPr="00C8503F" w:rsidRDefault="007049FD" w:rsidP="007049FD">
      <w:pPr>
        <w:rPr>
          <w:rFonts w:ascii="Arial" w:hAnsi="Arial" w:cs="Arial"/>
          <w:sz w:val="24"/>
          <w:szCs w:val="24"/>
        </w:rPr>
      </w:pPr>
      <w:r w:rsidRPr="00C8503F">
        <w:rPr>
          <w:rFonts w:ascii="Arial" w:hAnsi="Arial" w:cs="Arial"/>
          <w:sz w:val="24"/>
          <w:szCs w:val="24"/>
        </w:rPr>
        <w:t>Signature of Firm Principal</w:t>
      </w:r>
      <w:r w:rsidR="001F587C">
        <w:rPr>
          <w:rFonts w:ascii="Arial" w:hAnsi="Arial" w:cs="Arial"/>
          <w:sz w:val="24"/>
          <w:szCs w:val="24"/>
        </w:rPr>
        <w:t>:  ___________________________________________</w:t>
      </w:r>
    </w:p>
    <w:p w14:paraId="0BCA14E0" w14:textId="77777777" w:rsidR="00757464" w:rsidRPr="00C8503F" w:rsidRDefault="00757464" w:rsidP="007049FD">
      <w:pPr>
        <w:rPr>
          <w:rFonts w:ascii="Arial" w:hAnsi="Arial" w:cs="Arial"/>
          <w:sz w:val="24"/>
          <w:szCs w:val="24"/>
        </w:rPr>
      </w:pPr>
    </w:p>
    <w:p w14:paraId="396A8EE2" w14:textId="7B75E509" w:rsidR="007049FD" w:rsidRPr="00C8503F" w:rsidRDefault="007049FD" w:rsidP="007049FD">
      <w:pPr>
        <w:rPr>
          <w:rFonts w:ascii="Arial" w:hAnsi="Arial" w:cs="Arial"/>
          <w:sz w:val="24"/>
          <w:szCs w:val="24"/>
        </w:rPr>
      </w:pPr>
      <w:r w:rsidRPr="00C8503F">
        <w:rPr>
          <w:rFonts w:ascii="Arial" w:hAnsi="Arial" w:cs="Arial"/>
          <w:sz w:val="24"/>
          <w:szCs w:val="24"/>
        </w:rPr>
        <w:t>Printed Name of Firm Principal</w:t>
      </w:r>
      <w:r w:rsidR="001F587C">
        <w:rPr>
          <w:rFonts w:ascii="Arial" w:hAnsi="Arial" w:cs="Arial"/>
          <w:sz w:val="24"/>
          <w:szCs w:val="24"/>
        </w:rPr>
        <w:t>:  _______________________________________</w:t>
      </w:r>
    </w:p>
    <w:p w14:paraId="47F84373" w14:textId="77777777" w:rsidR="00757464" w:rsidRPr="00C8503F" w:rsidRDefault="00757464" w:rsidP="007049FD">
      <w:pPr>
        <w:rPr>
          <w:rFonts w:ascii="Arial" w:hAnsi="Arial" w:cs="Arial"/>
          <w:sz w:val="24"/>
          <w:szCs w:val="24"/>
        </w:rPr>
      </w:pPr>
    </w:p>
    <w:p w14:paraId="1A407A55" w14:textId="20DAA25F" w:rsidR="00757464" w:rsidRPr="00C8503F" w:rsidRDefault="00757464" w:rsidP="007049FD">
      <w:pPr>
        <w:rPr>
          <w:rFonts w:ascii="Arial" w:hAnsi="Arial" w:cs="Arial"/>
          <w:sz w:val="24"/>
          <w:szCs w:val="24"/>
        </w:rPr>
      </w:pPr>
      <w:r w:rsidRPr="00C8503F">
        <w:rPr>
          <w:rFonts w:ascii="Arial" w:hAnsi="Arial" w:cs="Arial"/>
          <w:sz w:val="24"/>
          <w:szCs w:val="24"/>
        </w:rPr>
        <w:t>Date</w:t>
      </w:r>
      <w:r w:rsidR="001F587C">
        <w:rPr>
          <w:rFonts w:ascii="Arial" w:hAnsi="Arial" w:cs="Arial"/>
          <w:sz w:val="24"/>
          <w:szCs w:val="24"/>
        </w:rPr>
        <w:t>:  _________________________</w:t>
      </w:r>
      <w:r w:rsidRPr="00C8503F">
        <w:rPr>
          <w:rFonts w:ascii="Arial" w:hAnsi="Arial" w:cs="Arial"/>
          <w:sz w:val="24"/>
          <w:szCs w:val="24"/>
        </w:rPr>
        <w:t xml:space="preserve"> </w:t>
      </w:r>
    </w:p>
    <w:sectPr w:rsidR="00757464" w:rsidRPr="00C8503F" w:rsidSect="00C8503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9C7D73"/>
    <w:multiLevelType w:val="hybridMultilevel"/>
    <w:tmpl w:val="37B69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29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9C"/>
    <w:rsid w:val="00015CFF"/>
    <w:rsid w:val="00071F30"/>
    <w:rsid w:val="000A0B55"/>
    <w:rsid w:val="000C3200"/>
    <w:rsid w:val="000D3C68"/>
    <w:rsid w:val="0011590C"/>
    <w:rsid w:val="00137E27"/>
    <w:rsid w:val="00187A39"/>
    <w:rsid w:val="001F587C"/>
    <w:rsid w:val="00240576"/>
    <w:rsid w:val="0028005D"/>
    <w:rsid w:val="00282105"/>
    <w:rsid w:val="00303A05"/>
    <w:rsid w:val="00321167"/>
    <w:rsid w:val="00331AB7"/>
    <w:rsid w:val="00350258"/>
    <w:rsid w:val="00390DB5"/>
    <w:rsid w:val="00445492"/>
    <w:rsid w:val="00450C60"/>
    <w:rsid w:val="004D1BA7"/>
    <w:rsid w:val="00547400"/>
    <w:rsid w:val="00562936"/>
    <w:rsid w:val="006019CC"/>
    <w:rsid w:val="00610BF9"/>
    <w:rsid w:val="00632ED0"/>
    <w:rsid w:val="00640EA9"/>
    <w:rsid w:val="007049FD"/>
    <w:rsid w:val="007068C2"/>
    <w:rsid w:val="00730A3E"/>
    <w:rsid w:val="00757464"/>
    <w:rsid w:val="00787B28"/>
    <w:rsid w:val="00922F00"/>
    <w:rsid w:val="009347F0"/>
    <w:rsid w:val="00952725"/>
    <w:rsid w:val="009A53C7"/>
    <w:rsid w:val="009A725A"/>
    <w:rsid w:val="00A40373"/>
    <w:rsid w:val="00A4580E"/>
    <w:rsid w:val="00A97B97"/>
    <w:rsid w:val="00AA1A64"/>
    <w:rsid w:val="00AA59F0"/>
    <w:rsid w:val="00AD1F68"/>
    <w:rsid w:val="00B156DE"/>
    <w:rsid w:val="00B35F9C"/>
    <w:rsid w:val="00C70CDE"/>
    <w:rsid w:val="00C8503F"/>
    <w:rsid w:val="00CD3A0D"/>
    <w:rsid w:val="00D53629"/>
    <w:rsid w:val="00E417D3"/>
    <w:rsid w:val="00E73948"/>
    <w:rsid w:val="00EB5691"/>
    <w:rsid w:val="00EF0D80"/>
    <w:rsid w:val="00EF0F92"/>
    <w:rsid w:val="00F01472"/>
    <w:rsid w:val="00F7230D"/>
    <w:rsid w:val="00F95092"/>
    <w:rsid w:val="00FD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2CEB"/>
  <w15:chartTrackingRefBased/>
  <w15:docId w15:val="{45C1EF3B-9C06-4198-B9F9-0C52585C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30D"/>
    <w:pPr>
      <w:ind w:left="720"/>
      <w:contextualSpacing/>
    </w:pPr>
  </w:style>
  <w:style w:type="character" w:styleId="Hyperlink">
    <w:name w:val="Hyperlink"/>
    <w:basedOn w:val="DefaultParagraphFont"/>
    <w:uiPriority w:val="99"/>
    <w:unhideWhenUsed/>
    <w:rsid w:val="00282105"/>
    <w:rPr>
      <w:color w:val="0563C1" w:themeColor="hyperlink"/>
      <w:u w:val="single"/>
    </w:rPr>
  </w:style>
  <w:style w:type="character" w:customStyle="1" w:styleId="UnresolvedMention1">
    <w:name w:val="Unresolved Mention1"/>
    <w:basedOn w:val="DefaultParagraphFont"/>
    <w:uiPriority w:val="99"/>
    <w:semiHidden/>
    <w:unhideWhenUsed/>
    <w:rsid w:val="0028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sey@aiaarchitect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Ellerbach</dc:creator>
  <cp:keywords/>
  <dc:description/>
  <cp:lastModifiedBy>Lindsey Ellerbach</cp:lastModifiedBy>
  <cp:revision>5</cp:revision>
  <dcterms:created xsi:type="dcterms:W3CDTF">2024-10-01T16:46:00Z</dcterms:created>
  <dcterms:modified xsi:type="dcterms:W3CDTF">2024-10-02T15:50:00Z</dcterms:modified>
</cp:coreProperties>
</file>